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33AA" w:rsidRPr="006C450C" w:rsidRDefault="00376C9A" w:rsidP="008D33AA">
      <w:pPr>
        <w:spacing w:line="360" w:lineRule="auto"/>
        <w:jc w:val="center"/>
        <w:rPr>
          <w:i/>
          <w:color w:val="000000" w:themeColor="text1"/>
          <w:sz w:val="72"/>
          <w:szCs w:val="72"/>
        </w:rPr>
      </w:pPr>
      <w:r w:rsidRPr="006C450C">
        <w:rPr>
          <w:i/>
          <w:color w:val="000000" w:themeColor="text1"/>
          <w:sz w:val="72"/>
          <w:szCs w:val="72"/>
        </w:rPr>
        <w:t>Perceptrón Adaline</w:t>
      </w:r>
    </w:p>
    <w:p w:rsidR="006C450C" w:rsidRDefault="006C450C" w:rsidP="008D33AA">
      <w:pPr>
        <w:spacing w:line="360" w:lineRule="auto"/>
        <w:jc w:val="center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( Desarrollado en el entorno Eclipse en el lenguaje JAVA )</w:t>
      </w:r>
    </w:p>
    <w:p w:rsidR="006C450C" w:rsidRPr="006C450C" w:rsidRDefault="006C450C" w:rsidP="008D33AA">
      <w:pPr>
        <w:spacing w:line="360" w:lineRule="auto"/>
        <w:jc w:val="center"/>
        <w:rPr>
          <w:color w:val="000000" w:themeColor="text1"/>
          <w:sz w:val="24"/>
          <w:szCs w:val="24"/>
        </w:rPr>
      </w:pPr>
    </w:p>
    <w:p w:rsidR="008D33AA" w:rsidRDefault="006C450C" w:rsidP="008D33AA">
      <w:pPr>
        <w:spacing w:line="360" w:lineRule="auto"/>
        <w:jc w:val="center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5391150" cy="3638550"/>
            <wp:effectExtent l="190500" t="152400" r="171450" b="133350"/>
            <wp:docPr id="18" name="Imagen 13" descr="C:\Users\Pepe\Documents\ARNAG\Documentacion\imagen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Pepe\Documents\ARNAG\Documentacion\imagen0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638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</w:p>
    <w:p w:rsid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</w:p>
    <w:p w:rsid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</w:p>
    <w:p w:rsidR="008D33AA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Jose Alberto Benítez Andrades</w:t>
      </w:r>
    </w:p>
    <w:p w:rsid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71454586A</w:t>
      </w:r>
    </w:p>
    <w:p w:rsid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Redes Neuronales y Algoritmos Genéticos</w:t>
      </w:r>
    </w:p>
    <w:p w:rsidR="006C450C" w:rsidRPr="006C450C" w:rsidRDefault="006C450C" w:rsidP="006C450C">
      <w:pPr>
        <w:spacing w:line="240" w:lineRule="auto"/>
        <w:jc w:val="right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Universidad de León</w:t>
      </w:r>
    </w:p>
    <w:p w:rsidR="008D33AA" w:rsidRDefault="008D33AA" w:rsidP="008D33AA">
      <w:pPr>
        <w:spacing w:line="360" w:lineRule="auto"/>
        <w:jc w:val="center"/>
        <w:rPr>
          <w:color w:val="000000" w:themeColor="text1"/>
          <w:sz w:val="72"/>
          <w:szCs w:val="72"/>
        </w:rPr>
      </w:pPr>
    </w:p>
    <w:p w:rsidR="008D33AA" w:rsidRDefault="008D33AA" w:rsidP="008D33AA">
      <w:pPr>
        <w:pStyle w:val="Ttulo1"/>
        <w:spacing w:line="360" w:lineRule="auto"/>
      </w:pPr>
      <w:r>
        <w:lastRenderedPageBreak/>
        <w:t>Manual de Utilización de PerAda 2.0 – JABA</w:t>
      </w:r>
    </w:p>
    <w:p w:rsidR="008D33AA" w:rsidRDefault="008D33AA" w:rsidP="008D33AA">
      <w:pPr>
        <w:pStyle w:val="Ttulo2"/>
        <w:numPr>
          <w:ilvl w:val="0"/>
          <w:numId w:val="1"/>
        </w:numPr>
        <w:spacing w:line="360" w:lineRule="auto"/>
        <w:ind w:left="426"/>
      </w:pPr>
      <w:r>
        <w:t>Instalación del programa</w:t>
      </w:r>
    </w:p>
    <w:p w:rsidR="008D33AA" w:rsidRDefault="008D33AA" w:rsidP="008D33AA">
      <w:pPr>
        <w:spacing w:line="360" w:lineRule="auto"/>
        <w:ind w:firstLine="426"/>
        <w:jc w:val="both"/>
      </w:pPr>
      <w:r>
        <w:t>Para poder ejecutar el programa, debemos tener instalada la máquina virtual de JAVA, en su versión 6.X, que se puede descargar desde la página web de SUN (</w:t>
      </w:r>
      <w:hyperlink r:id="rId10" w:history="1">
        <w:r>
          <w:rPr>
            <w:rStyle w:val="Hipervnculo"/>
          </w:rPr>
          <w:t>http://java.sun.com/javase/downloads/index.jsp</w:t>
        </w:r>
      </w:hyperlink>
      <w:r>
        <w:t xml:space="preserve">) no obstante, en el CD viene un ejecutable. </w:t>
      </w:r>
    </w:p>
    <w:p w:rsidR="008D33AA" w:rsidRDefault="008D33AA" w:rsidP="008D33AA">
      <w:pPr>
        <w:pStyle w:val="Ttulo2"/>
        <w:numPr>
          <w:ilvl w:val="0"/>
          <w:numId w:val="1"/>
        </w:numPr>
        <w:spacing w:line="360" w:lineRule="auto"/>
        <w:ind w:left="426"/>
      </w:pPr>
      <w:r>
        <w:t>Ejecución del programa</w:t>
      </w:r>
    </w:p>
    <w:p w:rsidR="008D33AA" w:rsidRPr="008D33AA" w:rsidRDefault="008D33AA" w:rsidP="008D33AA">
      <w:pPr>
        <w:spacing w:line="360" w:lineRule="auto"/>
        <w:ind w:firstLine="426"/>
        <w:jc w:val="both"/>
      </w:pPr>
      <w:r>
        <w:t xml:space="preserve">Una vez esté instalada la máquina virtual, bastará con hacer doble click sobre el fichero .jar incluido en el CD ( PerAda.jar) y ya podremos ver la primera ventana, en la que pide en qué </w:t>
      </w:r>
      <w:r w:rsidRPr="008D33AA">
        <w:rPr>
          <w:i/>
        </w:rPr>
        <w:t>R</w:t>
      </w:r>
      <w:r>
        <w:t xml:space="preserve"> queremos trabajar.</w:t>
      </w:r>
    </w:p>
    <w:p w:rsidR="008D33AA" w:rsidRDefault="008D33AA" w:rsidP="008D33AA">
      <w:pPr>
        <w:spacing w:line="360" w:lineRule="auto"/>
        <w:jc w:val="center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1799040" cy="1605546"/>
            <wp:effectExtent l="19050" t="0" r="0" b="0"/>
            <wp:docPr id="1" name="Imagen 1" descr="C:\Users\Pepe\Documents\ARNAG\Documentacion\imagen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pe\Documents\ARNAG\Documentacion\imagen0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051" cy="1609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3AA" w:rsidRPr="008D33AA" w:rsidRDefault="008D33AA" w:rsidP="008D33AA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 w:rsidRPr="008D33AA">
        <w:rPr>
          <w:color w:val="000000" w:themeColor="text1"/>
        </w:rPr>
        <w:t xml:space="preserve">Introducido el R en el que trabajar, accederemos a la pantalla principal, desde la cual podemos elegir si queremos calcular un </w:t>
      </w:r>
      <w:r w:rsidRPr="008D33AA">
        <w:rPr>
          <w:i/>
          <w:color w:val="000000" w:themeColor="text1"/>
        </w:rPr>
        <w:t xml:space="preserve">Perceptrón </w:t>
      </w:r>
      <w:r w:rsidRPr="008D33AA">
        <w:rPr>
          <w:color w:val="000000" w:themeColor="text1"/>
        </w:rPr>
        <w:t xml:space="preserve"> o un </w:t>
      </w:r>
      <w:r w:rsidRPr="008D33AA">
        <w:rPr>
          <w:i/>
          <w:color w:val="000000" w:themeColor="text1"/>
        </w:rPr>
        <w:t>Adaline.</w:t>
      </w:r>
    </w:p>
    <w:p w:rsidR="008D33AA" w:rsidRDefault="008D33AA" w:rsidP="008D33AA">
      <w:pPr>
        <w:spacing w:line="360" w:lineRule="auto"/>
        <w:jc w:val="center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4823670" cy="3248167"/>
            <wp:effectExtent l="19050" t="0" r="0" b="0"/>
            <wp:docPr id="2" name="Imagen 2" descr="C:\Users\Pepe\Documents\ARNAG\Documentacion\imagen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pe\Documents\ARNAG\Documentacion\imagen0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523" cy="3256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50C" w:rsidRDefault="006C450C" w:rsidP="00EC7360">
      <w:pPr>
        <w:pStyle w:val="Ttulo2"/>
        <w:numPr>
          <w:ilvl w:val="0"/>
          <w:numId w:val="1"/>
        </w:numPr>
      </w:pPr>
      <w:r>
        <w:lastRenderedPageBreak/>
        <w:t>Perceptrón</w:t>
      </w:r>
    </w:p>
    <w:p w:rsidR="00126271" w:rsidRDefault="00126271" w:rsidP="0012627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Eligiendo la opción Perceptrón, podremos observar un </w:t>
      </w:r>
      <w:r>
        <w:rPr>
          <w:i/>
          <w:color w:val="000000" w:themeColor="text1"/>
        </w:rPr>
        <w:t>frame</w:t>
      </w:r>
      <w:r>
        <w:rPr>
          <w:color w:val="000000" w:themeColor="text1"/>
        </w:rPr>
        <w:t xml:space="preserve"> como el de la siguiente imagen, en el que tendremos 5 tablas, y una gráfica (caso de introducir R = 2) o solamente 5 tablas, que contienen la siguiente información:</w:t>
      </w:r>
    </w:p>
    <w:p w:rsidR="00126271" w:rsidRDefault="00126271" w:rsidP="00126271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Tabla A: Pulsando </w:t>
      </w:r>
      <w:r>
        <w:rPr>
          <w:i/>
          <w:color w:val="000000" w:themeColor="text1"/>
        </w:rPr>
        <w:t>Agregar A</w:t>
      </w:r>
      <w:r>
        <w:rPr>
          <w:color w:val="000000" w:themeColor="text1"/>
        </w:rPr>
        <w:t xml:space="preserve"> se insertará una fila en la tabla A, en la cual insertaremos las coordenadas que pertenecen a la tabla de los +1. Si queremos borrar la última fila, pulsamos </w:t>
      </w:r>
      <w:r>
        <w:rPr>
          <w:i/>
          <w:color w:val="000000" w:themeColor="text1"/>
        </w:rPr>
        <w:t>Borrar A.</w:t>
      </w:r>
    </w:p>
    <w:p w:rsidR="00126271" w:rsidRDefault="00126271" w:rsidP="00126271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Tabla B: Pulsando </w:t>
      </w:r>
      <w:r>
        <w:rPr>
          <w:i/>
          <w:color w:val="000000" w:themeColor="text1"/>
        </w:rPr>
        <w:t xml:space="preserve">Agregar B </w:t>
      </w:r>
      <w:r>
        <w:rPr>
          <w:color w:val="000000" w:themeColor="text1"/>
        </w:rPr>
        <w:t xml:space="preserve">se insertará una fila en la tabla B, en la cual insertaremos las coordenadas que pertenecen a la tabla de los -1. Si queremos borrar la última fila, pulsamos </w:t>
      </w:r>
      <w:r>
        <w:rPr>
          <w:i/>
          <w:color w:val="000000" w:themeColor="text1"/>
        </w:rPr>
        <w:t>Borrar B.</w:t>
      </w:r>
    </w:p>
    <w:p w:rsidR="00126271" w:rsidRDefault="00126271" w:rsidP="00126271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Tabla Pesos: En ella, podemos visualizar los pesos iniciales, junto con las constante de aprendizaje y el umbral. Además, una vez hayamos pulsado </w:t>
      </w:r>
      <w:r>
        <w:rPr>
          <w:i/>
          <w:color w:val="000000" w:themeColor="text1"/>
        </w:rPr>
        <w:t>Calcula</w:t>
      </w:r>
      <w:r>
        <w:rPr>
          <w:color w:val="000000" w:themeColor="text1"/>
        </w:rPr>
        <w:t xml:space="preserve"> podremos ver todos los pesos que se han ido calculando mediante el algoritmo.</w:t>
      </w:r>
    </w:p>
    <w:p w:rsidR="00126271" w:rsidRDefault="00126271" w:rsidP="00126271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Tabla K: En ella podremos ver los valores reales obtenidos con cada coordenada, una vez estén bien hallados todos los pesos.</w:t>
      </w:r>
    </w:p>
    <w:p w:rsidR="00126271" w:rsidRPr="00126271" w:rsidRDefault="00126271" w:rsidP="00126271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Puntos: En esta tabla, después de haber hecho el aprendizaje de la neurona, podremos poner puntos, y pulsando el botón </w:t>
      </w:r>
      <w:r>
        <w:rPr>
          <w:i/>
          <w:color w:val="000000" w:themeColor="text1"/>
        </w:rPr>
        <w:t>Hallar</w:t>
      </w:r>
      <w:r>
        <w:rPr>
          <w:color w:val="000000" w:themeColor="text1"/>
        </w:rPr>
        <w:t>, nos dirá si pertenece a la tabla A o al a tabla B.</w:t>
      </w:r>
      <w:r w:rsidRPr="00126271">
        <w:rPr>
          <w:noProof/>
          <w:color w:val="000000" w:themeColor="text1"/>
          <w:sz w:val="72"/>
          <w:szCs w:val="72"/>
          <w:lang w:eastAsia="es-ES"/>
        </w:rPr>
        <w:t xml:space="preserve"> </w:t>
      </w:r>
    </w:p>
    <w:p w:rsidR="00126271" w:rsidRDefault="00126271" w:rsidP="006C450C">
      <w:pPr>
        <w:pStyle w:val="Prrafodelista"/>
        <w:spacing w:line="360" w:lineRule="auto"/>
        <w:ind w:left="1440"/>
        <w:jc w:val="both"/>
        <w:rPr>
          <w:color w:val="000000" w:themeColor="text1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5268036" cy="3547392"/>
            <wp:effectExtent l="19050" t="0" r="8814" b="0"/>
            <wp:docPr id="13" name="Imagen 3" descr="C:\Users\Pepe\Documents\ARNAG\Documentacion\imagen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epe\Documents\ARNAG\Documentacion\imagen0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598" cy="3551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271" w:rsidRPr="00126271" w:rsidRDefault="00126271" w:rsidP="0012627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Además de insertar los datos a mano, mediante los botones de </w:t>
      </w:r>
      <w:r>
        <w:rPr>
          <w:i/>
          <w:color w:val="000000" w:themeColor="text1"/>
        </w:rPr>
        <w:t>Agregar A, Agregar B</w:t>
      </w:r>
      <w:r>
        <w:rPr>
          <w:color w:val="000000" w:themeColor="text1"/>
        </w:rPr>
        <w:t xml:space="preserve">, podemos cargar un fichero, que debe tener una estructura concreta, mediante el botón </w:t>
      </w:r>
      <w:r>
        <w:rPr>
          <w:i/>
          <w:color w:val="000000" w:themeColor="text1"/>
        </w:rPr>
        <w:t>Cargar Fichero</w:t>
      </w:r>
      <w:r>
        <w:rPr>
          <w:color w:val="000000" w:themeColor="text1"/>
        </w:rPr>
        <w:t xml:space="preserve"> que mostrará una ventana de diálogo para seleccionar un fichero de nuestro ordenador.</w:t>
      </w:r>
    </w:p>
    <w:p w:rsidR="00126271" w:rsidRDefault="00126271" w:rsidP="008D33AA">
      <w:pPr>
        <w:spacing w:line="360" w:lineRule="auto"/>
        <w:jc w:val="center"/>
        <w:rPr>
          <w:color w:val="000000" w:themeColor="text1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5391150" cy="3630295"/>
            <wp:effectExtent l="19050" t="0" r="0" b="0"/>
            <wp:docPr id="14" name="Imagen 5" descr="C:\Users\Pepe\Documents\ARNAG\Documentacion\imagen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epe\Documents\ARNAG\Documentacion\imagen0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63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271" w:rsidRDefault="00126271" w:rsidP="008D33AA">
      <w:pPr>
        <w:spacing w:line="360" w:lineRule="auto"/>
        <w:jc w:val="center"/>
        <w:rPr>
          <w:color w:val="000000" w:themeColor="text1"/>
        </w:rPr>
      </w:pPr>
    </w:p>
    <w:p w:rsidR="00126271" w:rsidRDefault="00126271" w:rsidP="0012627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Teniendo ya los datos en ambas tablas, y estando bien escritos, podremos realizar el aprendizaje de 2 formas, de manera automática clickando en </w:t>
      </w:r>
      <w:r>
        <w:rPr>
          <w:i/>
          <w:color w:val="000000" w:themeColor="text1"/>
        </w:rPr>
        <w:t>Calcula</w:t>
      </w:r>
      <w:r>
        <w:rPr>
          <w:color w:val="000000" w:themeColor="text1"/>
        </w:rPr>
        <w:t xml:space="preserve"> o de manera manual, pasando por distintas iteraciones y pudiendo observar movimientos en la gráfica, pulsando </w:t>
      </w:r>
      <w:r>
        <w:rPr>
          <w:i/>
          <w:color w:val="000000" w:themeColor="text1"/>
        </w:rPr>
        <w:t>Manual</w:t>
      </w:r>
      <w:r>
        <w:rPr>
          <w:color w:val="000000" w:themeColor="text1"/>
        </w:rPr>
        <w:t>.</w:t>
      </w:r>
    </w:p>
    <w:p w:rsidR="00126271" w:rsidRDefault="00126271" w:rsidP="0012627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Al algoritmo que sigue para calcular el perceptrón, es de la siguiente manera: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>Mientras NO haya terminado &amp;&amp; contador &lt; 50000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  <w:t>Mientras i &lt; coordenadas de la tabla A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  <w:t>Calcular valor real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  <w:t>Si valor real &lt;= 0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  <w:t>Recalcular pesos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  <w:t>Mientras i &lt; coordenadas de la tabla B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  <w:t>Calcular valor real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  <w:t>Si valor real &gt;= 0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  <w:t>Recalcular pesos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  <w:t>Si i == total de coordenadas</w:t>
      </w:r>
    </w:p>
    <w:p w:rsidR="00AB00CA" w:rsidRDefault="00AB00CA" w:rsidP="00AB00CA">
      <w:pPr>
        <w:pStyle w:val="Prrafodelista"/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  <w:t>Terminado = true</w:t>
      </w:r>
    </w:p>
    <w:p w:rsidR="00AB00CA" w:rsidRPr="00AB00CA" w:rsidRDefault="00AB00CA" w:rsidP="00AB00CA">
      <w:pPr>
        <w:spacing w:line="360" w:lineRule="auto"/>
        <w:jc w:val="both"/>
        <w:rPr>
          <w:color w:val="000000" w:themeColor="text1"/>
        </w:rPr>
      </w:pPr>
      <w:r w:rsidRPr="00AB00CA">
        <w:rPr>
          <w:color w:val="000000" w:themeColor="text1"/>
        </w:rPr>
        <w:lastRenderedPageBreak/>
        <w:tab/>
      </w:r>
    </w:p>
    <w:p w:rsidR="00126271" w:rsidRPr="00AB00CA" w:rsidRDefault="00AB00CA" w:rsidP="00AB00CA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Una vez calculado uno de los ejemplos que tengo en los ficheros de prueba, se obtiene una imagen como la siguiente:</w:t>
      </w:r>
    </w:p>
    <w:p w:rsidR="00AB00CA" w:rsidRDefault="008D33AA" w:rsidP="008D33AA">
      <w:pPr>
        <w:spacing w:line="360" w:lineRule="auto"/>
        <w:jc w:val="center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5199797" cy="3501441"/>
            <wp:effectExtent l="19050" t="0" r="853" b="0"/>
            <wp:docPr id="4" name="Imagen 4" descr="C:\Users\Pepe\Documents\ARNAG\Documentacion\imagen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epe\Documents\ARNAG\Documentacion\imagen0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287" cy="3505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0CA" w:rsidRPr="00AB00CA" w:rsidRDefault="00AB00CA" w:rsidP="00AB00CA">
      <w:pPr>
        <w:pStyle w:val="Prrafodelista"/>
        <w:numPr>
          <w:ilvl w:val="0"/>
          <w:numId w:val="2"/>
        </w:numPr>
        <w:spacing w:line="360" w:lineRule="auto"/>
        <w:rPr>
          <w:color w:val="000000" w:themeColor="text1"/>
        </w:rPr>
      </w:pPr>
      <w:r>
        <w:rPr>
          <w:color w:val="000000" w:themeColor="text1"/>
        </w:rPr>
        <w:t>Con el perceptrón bien calculado, obtendremos un mensaje del siguiente tipo:</w:t>
      </w:r>
    </w:p>
    <w:p w:rsidR="00AB00CA" w:rsidRDefault="008D33AA" w:rsidP="00AB00CA">
      <w:pPr>
        <w:spacing w:line="360" w:lineRule="auto"/>
        <w:jc w:val="center"/>
        <w:rPr>
          <w:color w:val="000000" w:themeColor="text1"/>
        </w:rPr>
      </w:pPr>
      <w:r>
        <w:rPr>
          <w:noProof/>
          <w:color w:val="000000" w:themeColor="text1"/>
          <w:sz w:val="72"/>
          <w:szCs w:val="72"/>
          <w:lang w:eastAsia="es-ES"/>
        </w:rPr>
        <w:drawing>
          <wp:inline distT="0" distB="0" distL="0" distR="0">
            <wp:extent cx="2825115" cy="1242060"/>
            <wp:effectExtent l="19050" t="0" r="0" b="0"/>
            <wp:docPr id="6" name="Imagen 6" descr="C:\Users\Pepe\Documents\ARNAG\Documentacion\imagen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epe\Documents\ARNAG\Documentacion\imagen0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115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0CA" w:rsidRPr="00AB00CA" w:rsidRDefault="00AB00CA" w:rsidP="00AB00CA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Si por el contrario, el perceptrón no tuviera solución, o al menos, no se pudiese calcular en menos de 5000 iteraciones, mostraría el siguiente mensaje:</w:t>
      </w:r>
      <w:r w:rsidRPr="00AB00CA">
        <w:rPr>
          <w:noProof/>
          <w:lang w:eastAsia="es-ES"/>
        </w:rPr>
        <w:t xml:space="preserve"> </w:t>
      </w:r>
    </w:p>
    <w:p w:rsidR="00AB00CA" w:rsidRDefault="00AB00CA" w:rsidP="00AB00CA">
      <w:pPr>
        <w:pStyle w:val="Prrafodelista"/>
        <w:spacing w:line="360" w:lineRule="auto"/>
        <w:jc w:val="center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2314717" cy="1061883"/>
            <wp:effectExtent l="19050" t="0" r="9383" b="0"/>
            <wp:docPr id="16" name="Imagen 7" descr="C:\Users\Pepe\Documents\ARNAG\Documentacion\imagen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epe\Documents\ARNAG\Documentacion\imagen0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699" cy="1064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0CA" w:rsidRDefault="00AB00CA" w:rsidP="00AB00CA">
      <w:pPr>
        <w:pStyle w:val="Prrafodelista"/>
        <w:spacing w:line="360" w:lineRule="auto"/>
        <w:jc w:val="center"/>
        <w:rPr>
          <w:color w:val="000000" w:themeColor="text1"/>
        </w:rPr>
      </w:pPr>
    </w:p>
    <w:p w:rsidR="00AB00CA" w:rsidRDefault="00AB00CA" w:rsidP="00AB00CA">
      <w:pPr>
        <w:pStyle w:val="Prrafodelista"/>
        <w:spacing w:line="360" w:lineRule="auto"/>
        <w:jc w:val="center"/>
        <w:rPr>
          <w:color w:val="000000" w:themeColor="text1"/>
        </w:rPr>
      </w:pPr>
    </w:p>
    <w:p w:rsidR="00AB00CA" w:rsidRDefault="00AB00CA" w:rsidP="00AB00CA">
      <w:pPr>
        <w:pStyle w:val="Prrafodelista"/>
        <w:spacing w:line="360" w:lineRule="auto"/>
        <w:jc w:val="center"/>
        <w:rPr>
          <w:color w:val="000000" w:themeColor="text1"/>
        </w:rPr>
      </w:pPr>
    </w:p>
    <w:p w:rsidR="00AB00CA" w:rsidRDefault="00AB00CA" w:rsidP="00AB00CA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Después de haber realizado el aprendizaje del perceptrón, tendremos la posibilidad de hallar, si un punto que nosotros queramos, pertenece a la tabla A, o a la tabla B. </w:t>
      </w:r>
      <w:r w:rsidR="009243FB">
        <w:rPr>
          <w:color w:val="000000" w:themeColor="text1"/>
        </w:rPr>
        <w:t xml:space="preserve">Pulsaremos el botón </w:t>
      </w:r>
      <w:r w:rsidR="009243FB">
        <w:rPr>
          <w:i/>
          <w:color w:val="000000" w:themeColor="text1"/>
        </w:rPr>
        <w:t>Agregar</w:t>
      </w:r>
      <w:r w:rsidR="009243FB">
        <w:rPr>
          <w:color w:val="000000" w:themeColor="text1"/>
        </w:rPr>
        <w:t xml:space="preserve"> de la tabla de Puntos, insertaremos las coordenadas, y pulsando el botón </w:t>
      </w:r>
      <w:r w:rsidR="009243FB">
        <w:rPr>
          <w:i/>
          <w:color w:val="000000" w:themeColor="text1"/>
        </w:rPr>
        <w:t>Hallar</w:t>
      </w:r>
      <w:r w:rsidR="009243FB">
        <w:rPr>
          <w:color w:val="000000" w:themeColor="text1"/>
        </w:rPr>
        <w:t>, obtendremos el resultado de la tabla a la que pertenece.</w:t>
      </w: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AB00CA" w:rsidP="009243FB">
      <w:pPr>
        <w:pStyle w:val="Prrafodelista"/>
        <w:spacing w:line="360" w:lineRule="auto"/>
        <w:jc w:val="both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5391150" cy="3630295"/>
            <wp:effectExtent l="19050" t="0" r="0" b="0"/>
            <wp:docPr id="17" name="Imagen 9" descr="C:\Users\Pepe\Documents\ARNAG\Documentacion\imagen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epe\Documents\ARNAG\Documentacion\imagen0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63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9243FB" w:rsidRPr="006C450C" w:rsidRDefault="009243FB" w:rsidP="006C450C">
      <w:pPr>
        <w:spacing w:line="360" w:lineRule="auto"/>
        <w:jc w:val="both"/>
        <w:rPr>
          <w:color w:val="000000" w:themeColor="text1"/>
        </w:rPr>
      </w:pPr>
    </w:p>
    <w:p w:rsidR="009243FB" w:rsidRDefault="009243FB" w:rsidP="00EC7360">
      <w:pPr>
        <w:pStyle w:val="Ttulo2"/>
        <w:numPr>
          <w:ilvl w:val="0"/>
          <w:numId w:val="1"/>
        </w:numPr>
      </w:pPr>
      <w:r>
        <w:lastRenderedPageBreak/>
        <w:t>Adaline</w:t>
      </w:r>
    </w:p>
    <w:p w:rsidR="009243FB" w:rsidRDefault="009243FB" w:rsidP="009243FB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Si cerramos el frame de calcular perceptrón, y pulsamos en el menú </w:t>
      </w:r>
      <w:r>
        <w:rPr>
          <w:i/>
          <w:color w:val="000000" w:themeColor="text1"/>
        </w:rPr>
        <w:t>Cálculos &gt; Calcular Adaline</w:t>
      </w:r>
      <w:r>
        <w:rPr>
          <w:color w:val="000000" w:themeColor="text1"/>
        </w:rPr>
        <w:t>, accederemos a la pantalla mediante la cual podemos calcular un Adaline, en el R que queramos.</w:t>
      </w:r>
    </w:p>
    <w:p w:rsidR="009243FB" w:rsidRDefault="009243FB" w:rsidP="009243FB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Las tablas que aparecen son las siguientes:</w:t>
      </w:r>
    </w:p>
    <w:p w:rsidR="009243FB" w:rsidRDefault="009243FB" w:rsidP="009243FB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Tabla A: Tabla en la cual insertaremos las coordenadas, junto con el valor esperado, y en la que se mostrará el error individual de cada coordenada, una vez realizado el cálculo.</w:t>
      </w:r>
    </w:p>
    <w:p w:rsidR="009243FB" w:rsidRDefault="009243FB" w:rsidP="009243FB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Tabla Pesos: Contiene la información de los pesos iniciales</w:t>
      </w:r>
      <w:r w:rsidR="00A72D21">
        <w:rPr>
          <w:color w:val="000000" w:themeColor="text1"/>
        </w:rPr>
        <w:t>, el umbral, el aprendizaje, y el error permitido.</w:t>
      </w:r>
    </w:p>
    <w:p w:rsidR="00A72D21" w:rsidRDefault="00A72D21" w:rsidP="009243FB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Tabla K: Muestra los valores reales obtenidos, una vez realizado el cálculo de los pesos finales.</w:t>
      </w:r>
    </w:p>
    <w:p w:rsidR="00A72D21" w:rsidRDefault="00A72D21" w:rsidP="009243FB">
      <w:pPr>
        <w:pStyle w:val="Prrafodelista"/>
        <w:numPr>
          <w:ilvl w:val="1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Tabla Puntos: Al igual que en el perceptrón, permite agregar una serie de puntos, y pulsando el botón </w:t>
      </w:r>
      <w:r>
        <w:rPr>
          <w:i/>
          <w:color w:val="000000" w:themeColor="text1"/>
        </w:rPr>
        <w:t>Hallar</w:t>
      </w:r>
      <w:r>
        <w:rPr>
          <w:color w:val="000000" w:themeColor="text1"/>
        </w:rPr>
        <w:t xml:space="preserve"> nos dice qué valor es el esperado para ese punto.</w:t>
      </w:r>
    </w:p>
    <w:p w:rsidR="009243FB" w:rsidRDefault="009243FB" w:rsidP="009243FB">
      <w:pPr>
        <w:pStyle w:val="Prrafodelista"/>
        <w:spacing w:line="360" w:lineRule="auto"/>
        <w:jc w:val="both"/>
        <w:rPr>
          <w:color w:val="000000" w:themeColor="text1"/>
        </w:rPr>
      </w:pPr>
    </w:p>
    <w:p w:rsidR="00A72D21" w:rsidRDefault="008D33AA" w:rsidP="009243FB">
      <w:pPr>
        <w:pStyle w:val="Prrafodelista"/>
        <w:spacing w:line="360" w:lineRule="auto"/>
        <w:jc w:val="both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5243589" cy="3530930"/>
            <wp:effectExtent l="19050" t="0" r="0" b="0"/>
            <wp:docPr id="8" name="Imagen 8" descr="C:\Users\Pepe\Documents\ARNAG\Documentacion\imagen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epe\Documents\ARNAG\Documentacion\imagen08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126" cy="3534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Pr="006C450C" w:rsidRDefault="00A72D21" w:rsidP="006C450C">
      <w:pPr>
        <w:spacing w:line="360" w:lineRule="auto"/>
        <w:rPr>
          <w:color w:val="000000" w:themeColor="text1"/>
        </w:rPr>
      </w:pPr>
    </w:p>
    <w:p w:rsidR="00A72D21" w:rsidRDefault="00A72D21" w:rsidP="00A72D2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Cuando se realizan los cálculos correctamente, muestra un mensaje de información como el del perceptrón, en caso contrario, muestra un mensaje de error.</w:t>
      </w:r>
    </w:p>
    <w:p w:rsidR="00A72D21" w:rsidRDefault="008D33AA" w:rsidP="00A72D21">
      <w:pPr>
        <w:pStyle w:val="Prrafodelista"/>
        <w:spacing w:line="360" w:lineRule="auto"/>
        <w:jc w:val="center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2661285" cy="1242060"/>
            <wp:effectExtent l="19050" t="0" r="5715" b="0"/>
            <wp:docPr id="10" name="Imagen 10" descr="C:\Users\Pepe\Documents\ARNAG\Documentacion\IMAGE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epe\Documents\ARNAG\Documentacion\IMAGEN1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D21" w:rsidRDefault="00A72D21" w:rsidP="00A72D2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>Una vez realizado el cálculo, obtendremos toda la información en las tablas como en la siguiente imagen:</w:t>
      </w: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8D33AA" w:rsidP="00A72D21">
      <w:pPr>
        <w:pStyle w:val="Prrafodelista"/>
        <w:spacing w:line="360" w:lineRule="auto"/>
        <w:jc w:val="center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5391150" cy="3630295"/>
            <wp:effectExtent l="19050" t="0" r="0" b="0"/>
            <wp:docPr id="11" name="Imagen 11" descr="C:\Users\Pepe\Documents\ARNAG\Documentacion\image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epe\Documents\ARNAG\Documentacion\imagen1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63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A72D21" w:rsidRDefault="00A72D21" w:rsidP="00A72D21">
      <w:pPr>
        <w:pStyle w:val="Prrafodelista"/>
        <w:numPr>
          <w:ilvl w:val="0"/>
          <w:numId w:val="2"/>
        </w:num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Como podemos observar en la siguiente imagen, habiendo hallado el adaline e insertando dos coordenadas, pulsando </w:t>
      </w:r>
      <w:r>
        <w:rPr>
          <w:i/>
          <w:color w:val="000000" w:themeColor="text1"/>
        </w:rPr>
        <w:t>Hallar Valor</w:t>
      </w:r>
      <w:r>
        <w:rPr>
          <w:color w:val="000000" w:themeColor="text1"/>
        </w:rPr>
        <w:t xml:space="preserve"> , se obtienen los resultados de los valores esperados para esas coordenadas, como se puede observar en la siguiente imagen.</w:t>
      </w:r>
    </w:p>
    <w:p w:rsidR="00A72D21" w:rsidRDefault="00A72D21" w:rsidP="00A72D21">
      <w:pPr>
        <w:pStyle w:val="Prrafodelista"/>
        <w:spacing w:line="360" w:lineRule="auto"/>
        <w:jc w:val="center"/>
        <w:rPr>
          <w:color w:val="000000" w:themeColor="text1"/>
        </w:rPr>
      </w:pPr>
    </w:p>
    <w:p w:rsidR="006733B3" w:rsidRPr="00A72D21" w:rsidRDefault="008D33AA" w:rsidP="00A72D21">
      <w:pPr>
        <w:pStyle w:val="Prrafodelista"/>
        <w:spacing w:line="360" w:lineRule="auto"/>
        <w:jc w:val="center"/>
        <w:rPr>
          <w:color w:val="000000" w:themeColor="text1"/>
        </w:rPr>
      </w:pPr>
      <w:r>
        <w:rPr>
          <w:noProof/>
          <w:lang w:eastAsia="es-ES"/>
        </w:rPr>
        <w:drawing>
          <wp:inline distT="0" distB="0" distL="0" distR="0">
            <wp:extent cx="5391150" cy="3630295"/>
            <wp:effectExtent l="19050" t="0" r="0" b="0"/>
            <wp:docPr id="12" name="Imagen 12" descr="C:\Users\Pepe\Documents\ARNAG\Documentacion\image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epe\Documents\ARNAG\Documentacion\imagen1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63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6C9A" w:rsidRDefault="00A72D21" w:rsidP="00A72D21">
      <w:pPr>
        <w:pStyle w:val="Ttulo3"/>
        <w:numPr>
          <w:ilvl w:val="0"/>
          <w:numId w:val="1"/>
        </w:numPr>
        <w:ind w:left="426"/>
      </w:pPr>
      <w:r>
        <w:t>Otras funciones del programa</w:t>
      </w:r>
    </w:p>
    <w:p w:rsidR="00A72D21" w:rsidRDefault="00A72D21" w:rsidP="0011244F">
      <w:pPr>
        <w:pStyle w:val="Prrafodelista"/>
        <w:numPr>
          <w:ilvl w:val="0"/>
          <w:numId w:val="2"/>
        </w:numPr>
        <w:spacing w:line="360" w:lineRule="auto"/>
      </w:pPr>
      <w:r>
        <w:t>Si deseamos iniciar un nuevo cálculo, tanto de perceptrón, como de Adaline, pulsando el botón Reset, reiniciaremos todos los valores.</w:t>
      </w:r>
    </w:p>
    <w:p w:rsidR="00A72D21" w:rsidRDefault="00A72D21" w:rsidP="0011244F">
      <w:pPr>
        <w:pStyle w:val="Prrafodelista"/>
        <w:numPr>
          <w:ilvl w:val="0"/>
          <w:numId w:val="2"/>
        </w:numPr>
        <w:spacing w:line="360" w:lineRule="auto"/>
      </w:pPr>
      <w:r>
        <w:t xml:space="preserve">Si queremos cambiar el </w:t>
      </w:r>
      <w:r>
        <w:rPr>
          <w:i/>
        </w:rPr>
        <w:t xml:space="preserve">R </w:t>
      </w:r>
      <w:r>
        <w:t>en el que trabajamos, cerrando la ventana principal, volveremos a la primera ventana en la que nos pide el R en el que trabajar.</w:t>
      </w:r>
    </w:p>
    <w:p w:rsidR="00A72D21" w:rsidRDefault="00A72D21" w:rsidP="0011244F">
      <w:pPr>
        <w:pStyle w:val="Prrafodelista"/>
        <w:numPr>
          <w:ilvl w:val="0"/>
          <w:numId w:val="2"/>
        </w:numPr>
        <w:spacing w:line="360" w:lineRule="auto"/>
      </w:pPr>
      <w:r>
        <w:t>La estructura de los ficheros para cargar un perceptrón es de la siguiente manera:</w:t>
      </w:r>
    </w:p>
    <w:p w:rsidR="00A72D21" w:rsidRDefault="00A72D21" w:rsidP="006C450C">
      <w:pPr>
        <w:pStyle w:val="Prrafodelista"/>
        <w:numPr>
          <w:ilvl w:val="1"/>
          <w:numId w:val="2"/>
        </w:numPr>
      </w:pPr>
      <w:r>
        <w:t>Si trabajamos en R2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Peso1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Peso2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Umbral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A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X1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X2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X1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X2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…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B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X1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X2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X1</w:t>
      </w:r>
    </w:p>
    <w:p w:rsidR="00A72D21" w:rsidRP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lastRenderedPageBreak/>
        <w:t>X2</w:t>
      </w:r>
    </w:p>
    <w:p w:rsid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  <w:r w:rsidRPr="00A72D21">
        <w:rPr>
          <w:sz w:val="18"/>
          <w:szCs w:val="18"/>
        </w:rPr>
        <w:t>….</w:t>
      </w:r>
    </w:p>
    <w:p w:rsidR="00A72D21" w:rsidRDefault="00A72D21" w:rsidP="00A72D21">
      <w:pPr>
        <w:spacing w:line="240" w:lineRule="auto"/>
        <w:ind w:left="720" w:firstLine="357"/>
        <w:contextualSpacing/>
        <w:jc w:val="center"/>
        <w:rPr>
          <w:sz w:val="18"/>
          <w:szCs w:val="18"/>
        </w:rPr>
      </w:pPr>
    </w:p>
    <w:p w:rsidR="00A72D21" w:rsidRPr="00A72D21" w:rsidRDefault="00A72D21" w:rsidP="00A72D21">
      <w:pPr>
        <w:spacing w:line="240" w:lineRule="auto"/>
        <w:ind w:left="720" w:firstLine="357"/>
        <w:contextualSpacing/>
        <w:jc w:val="both"/>
        <w:rPr>
          <w:sz w:val="18"/>
          <w:szCs w:val="18"/>
        </w:rPr>
      </w:pPr>
      <w:r>
        <w:rPr>
          <w:sz w:val="18"/>
          <w:szCs w:val="18"/>
        </w:rPr>
        <w:t>En las primeras líneas pesos y umbral, en las siguientes, A y las coordenadas que se deseen, y en las últimas B y las coordenadas de la tabla B que se deseen.</w:t>
      </w:r>
    </w:p>
    <w:p w:rsidR="00A72D21" w:rsidRDefault="00A72D21" w:rsidP="006C450C">
      <w:pPr>
        <w:pStyle w:val="Prrafodelista"/>
        <w:numPr>
          <w:ilvl w:val="0"/>
          <w:numId w:val="2"/>
        </w:numPr>
        <w:jc w:val="both"/>
      </w:pPr>
      <w:r>
        <w:t>El formato del fichero a cargar en Adaline es de la siguiente manera</w:t>
      </w:r>
      <w:r w:rsidR="006C450C">
        <w:t xml:space="preserve"> (en R3 por ejemplo)</w:t>
      </w:r>
      <w:r>
        <w:t>: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Peso1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Peso2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Peso3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Umbral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Aprendizaje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Error Esperado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X1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X2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X3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X1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X2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X3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  <w:r>
        <w:rPr>
          <w:sz w:val="20"/>
          <w:szCs w:val="20"/>
        </w:rPr>
        <w:t>…</w:t>
      </w:r>
    </w:p>
    <w:p w:rsidR="006C450C" w:rsidRDefault="006C450C" w:rsidP="006C450C">
      <w:pPr>
        <w:spacing w:line="240" w:lineRule="auto"/>
        <w:ind w:left="720" w:firstLine="697"/>
        <w:contextualSpacing/>
        <w:jc w:val="center"/>
        <w:rPr>
          <w:sz w:val="20"/>
          <w:szCs w:val="20"/>
        </w:rPr>
      </w:pPr>
    </w:p>
    <w:p w:rsidR="006C450C" w:rsidRPr="006C450C" w:rsidRDefault="006C450C" w:rsidP="006C450C">
      <w:pPr>
        <w:pStyle w:val="Ttulo2"/>
        <w:numPr>
          <w:ilvl w:val="0"/>
          <w:numId w:val="1"/>
        </w:numPr>
        <w:ind w:left="426"/>
      </w:pPr>
      <w:r>
        <w:t>Otra información</w:t>
      </w:r>
    </w:p>
    <w:p w:rsidR="00A72D21" w:rsidRPr="00A72D21" w:rsidRDefault="006C450C" w:rsidP="006C450C">
      <w:pPr>
        <w:pStyle w:val="Prrafodelista"/>
        <w:numPr>
          <w:ilvl w:val="0"/>
          <w:numId w:val="2"/>
        </w:numPr>
        <w:jc w:val="both"/>
        <w:rPr>
          <w:sz w:val="18"/>
          <w:szCs w:val="18"/>
        </w:rPr>
      </w:pPr>
      <w:r>
        <w:t xml:space="preserve">El programa se ha realizado en el entorno </w:t>
      </w:r>
      <w:r>
        <w:rPr>
          <w:i/>
        </w:rPr>
        <w:t>Eclipse</w:t>
      </w:r>
      <w:r>
        <w:t xml:space="preserve"> en lenguaje JAVA.</w:t>
      </w:r>
    </w:p>
    <w:p w:rsidR="00A72D21" w:rsidRPr="00A72D21" w:rsidRDefault="00A72D21" w:rsidP="00A72D21"/>
    <w:sectPr w:rsidR="00A72D21" w:rsidRPr="00A72D21" w:rsidSect="006C450C">
      <w:headerReference w:type="default" r:id="rId22"/>
      <w:footerReference w:type="default" r:id="rId23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44A0" w:rsidRDefault="00C644A0" w:rsidP="006C450C">
      <w:pPr>
        <w:spacing w:after="0" w:line="240" w:lineRule="auto"/>
      </w:pPr>
      <w:r>
        <w:separator/>
      </w:r>
    </w:p>
  </w:endnote>
  <w:endnote w:type="continuationSeparator" w:id="0">
    <w:p w:rsidR="00C644A0" w:rsidRDefault="00C644A0" w:rsidP="006C45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text" w:tblpY="1"/>
      <w:tblW w:w="5000" w:type="pct"/>
      <w:tblLook w:val="04A0"/>
    </w:tblPr>
    <w:tblGrid>
      <w:gridCol w:w="3819"/>
      <w:gridCol w:w="1082"/>
      <w:gridCol w:w="3819"/>
    </w:tblGrid>
    <w:tr w:rsidR="006C450C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:rsidR="006C450C" w:rsidRDefault="006C450C">
          <w:pPr>
            <w:pStyle w:val="Encabezado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:rsidR="006C450C" w:rsidRDefault="006C450C" w:rsidP="002A49B6">
          <w:pPr>
            <w:pStyle w:val="Sinespaciado"/>
            <w:jc w:val="center"/>
            <w:rPr>
              <w:rFonts w:asciiTheme="majorHAnsi" w:hAnsiTheme="majorHAnsi"/>
            </w:rPr>
          </w:pPr>
          <w:r>
            <w:rPr>
              <w:rFonts w:asciiTheme="majorHAnsi" w:hAnsiTheme="majorHAnsi"/>
              <w:b/>
            </w:rPr>
            <w:t xml:space="preserve">Página </w:t>
          </w:r>
          <w:fldSimple w:instr=" PAGE  \* MERGEFORMAT ">
            <w:r w:rsidR="0011244F" w:rsidRPr="0011244F">
              <w:rPr>
                <w:rFonts w:asciiTheme="majorHAnsi" w:hAnsiTheme="majorHAnsi"/>
                <w:b/>
                <w:noProof/>
              </w:rPr>
              <w:t>4</w:t>
            </w:r>
          </w:fldSimple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:rsidR="006C450C" w:rsidRDefault="006C450C">
          <w:pPr>
            <w:pStyle w:val="Encabezado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6C450C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:rsidR="006C450C" w:rsidRDefault="006C450C">
          <w:pPr>
            <w:pStyle w:val="Encabezado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:rsidR="006C450C" w:rsidRDefault="006C450C">
          <w:pPr>
            <w:pStyle w:val="Encabezado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:rsidR="006C450C" w:rsidRDefault="006C450C">
          <w:pPr>
            <w:pStyle w:val="Encabezado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6C450C" w:rsidRDefault="006C450C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44A0" w:rsidRDefault="00C644A0" w:rsidP="006C450C">
      <w:pPr>
        <w:spacing w:after="0" w:line="240" w:lineRule="auto"/>
      </w:pPr>
      <w:r>
        <w:separator/>
      </w:r>
    </w:p>
  </w:footnote>
  <w:footnote w:type="continuationSeparator" w:id="0">
    <w:p w:rsidR="00C644A0" w:rsidRDefault="00C644A0" w:rsidP="006C45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alias w:val="Título"/>
      <w:id w:val="77547040"/>
      <w:placeholder>
        <w:docPart w:val="1BAB6CB6704F49209A3CB96D95C727A4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6C450C" w:rsidRDefault="006C450C">
        <w:pPr>
          <w:pStyle w:val="Encabezado"/>
          <w:pBdr>
            <w:between w:val="single" w:sz="4" w:space="1" w:color="4F81BD" w:themeColor="accent1"/>
          </w:pBdr>
          <w:spacing w:line="276" w:lineRule="auto"/>
          <w:jc w:val="center"/>
        </w:pPr>
        <w:r>
          <w:t>Manual de usuario PerAda – JABA 2.0</w:t>
        </w:r>
      </w:p>
    </w:sdtContent>
  </w:sdt>
  <w:sdt>
    <w:sdtPr>
      <w:alias w:val="Fecha"/>
      <w:id w:val="77547044"/>
      <w:placeholder>
        <w:docPart w:val="5DC6F74D4CB54A258695BEFAB10BD6D7"/>
      </w:placeholder>
      <w:dataBinding w:prefixMappings="xmlns:ns0='http://schemas.microsoft.com/office/2006/coverPageProps'" w:xpath="/ns0:CoverPageProperties[1]/ns0:PublishDate[1]" w:storeItemID="{55AF091B-3C7A-41E3-B477-F2FDAA23CFDA}"/>
      <w:date w:fullDate="2010-05-07T00:00:00Z">
        <w:dateFormat w:val="d 'de' MMMM 'de' yyyy"/>
        <w:lid w:val="es-ES"/>
        <w:storeMappedDataAs w:val="dateTime"/>
        <w:calendar w:val="gregorian"/>
      </w:date>
    </w:sdtPr>
    <w:sdtContent>
      <w:p w:rsidR="006C450C" w:rsidRDefault="006C450C">
        <w:pPr>
          <w:pStyle w:val="Encabezado"/>
          <w:pBdr>
            <w:between w:val="single" w:sz="4" w:space="1" w:color="4F81BD" w:themeColor="accent1"/>
          </w:pBdr>
          <w:spacing w:line="276" w:lineRule="auto"/>
          <w:jc w:val="center"/>
        </w:pPr>
        <w:r>
          <w:t>7 de mayo de 2010</w:t>
        </w:r>
      </w:p>
    </w:sdtContent>
  </w:sdt>
  <w:p w:rsidR="006C450C" w:rsidRDefault="006C450C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1A764A"/>
    <w:multiLevelType w:val="hybridMultilevel"/>
    <w:tmpl w:val="6D74757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D9F6C9C"/>
    <w:multiLevelType w:val="hybridMultilevel"/>
    <w:tmpl w:val="019AC61E"/>
    <w:lvl w:ilvl="0" w:tplc="00121C8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76C9A"/>
    <w:rsid w:val="000E056D"/>
    <w:rsid w:val="0011244F"/>
    <w:rsid w:val="00126271"/>
    <w:rsid w:val="00191AEA"/>
    <w:rsid w:val="002A49B6"/>
    <w:rsid w:val="002C6B2A"/>
    <w:rsid w:val="00376C9A"/>
    <w:rsid w:val="006733B3"/>
    <w:rsid w:val="006C450C"/>
    <w:rsid w:val="008D33AA"/>
    <w:rsid w:val="009243FB"/>
    <w:rsid w:val="00A72D21"/>
    <w:rsid w:val="00AB00CA"/>
    <w:rsid w:val="00C644A0"/>
    <w:rsid w:val="00EC73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33B3"/>
  </w:style>
  <w:style w:type="paragraph" w:styleId="Ttulo1">
    <w:name w:val="heading 1"/>
    <w:basedOn w:val="Normal"/>
    <w:next w:val="Normal"/>
    <w:link w:val="Ttulo1Car"/>
    <w:uiPriority w:val="9"/>
    <w:qFormat/>
    <w:rsid w:val="008D33A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D33A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A72D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376C9A"/>
    <w:pPr>
      <w:spacing w:after="0" w:line="240" w:lineRule="auto"/>
    </w:pPr>
    <w:rPr>
      <w:rFonts w:eastAsiaTheme="minorEastAsia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376C9A"/>
    <w:rPr>
      <w:rFonts w:eastAsiaTheme="minorEastAsi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76C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76C9A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8D33A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8D33A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ipervnculo">
    <w:name w:val="Hyperlink"/>
    <w:basedOn w:val="Fuentedeprrafopredeter"/>
    <w:uiPriority w:val="99"/>
    <w:semiHidden/>
    <w:unhideWhenUsed/>
    <w:rsid w:val="008D33AA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8D33AA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A72D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Encabezado">
    <w:name w:val="header"/>
    <w:basedOn w:val="Normal"/>
    <w:link w:val="EncabezadoCar"/>
    <w:uiPriority w:val="99"/>
    <w:unhideWhenUsed/>
    <w:rsid w:val="006C450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C450C"/>
  </w:style>
  <w:style w:type="paragraph" w:styleId="Piedepgina">
    <w:name w:val="footer"/>
    <w:basedOn w:val="Normal"/>
    <w:link w:val="PiedepginaCar"/>
    <w:uiPriority w:val="99"/>
    <w:semiHidden/>
    <w:unhideWhenUsed/>
    <w:rsid w:val="006C450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C450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hyperlink" Target="http://java.sun.com/javase/downloads/index.jsp" TargetMode="External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1BAB6CB6704F49209A3CB96D95C727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D0B5A4-3168-4C61-AC93-020084BE43DB}"/>
      </w:docPartPr>
      <w:docPartBody>
        <w:p w:rsidR="00E26A4E" w:rsidRDefault="00605603" w:rsidP="00605603">
          <w:pPr>
            <w:pStyle w:val="1BAB6CB6704F49209A3CB96D95C727A4"/>
          </w:pPr>
          <w:r>
            <w:t>[Escribir el título del documento]</w:t>
          </w:r>
        </w:p>
      </w:docPartBody>
    </w:docPart>
    <w:docPart>
      <w:docPartPr>
        <w:name w:val="5DC6F74D4CB54A258695BEFAB10BD6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ECF673-C750-4984-BE80-463169AC9FAE}"/>
      </w:docPartPr>
      <w:docPartBody>
        <w:p w:rsidR="00E26A4E" w:rsidRDefault="00605603" w:rsidP="00605603">
          <w:pPr>
            <w:pStyle w:val="5DC6F74D4CB54A258695BEFAB10BD6D7"/>
          </w:pPr>
          <w:r>
            <w:t>[Seleccionar fecha]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605603"/>
    <w:rsid w:val="002774F8"/>
    <w:rsid w:val="00605603"/>
    <w:rsid w:val="00E26A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6A4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E2B0D785E4BC484CBF523CE0612D6B20">
    <w:name w:val="E2B0D785E4BC484CBF523CE0612D6B20"/>
    <w:rsid w:val="00605603"/>
  </w:style>
  <w:style w:type="paragraph" w:customStyle="1" w:styleId="8683D32431BC433F960ABC7CB9DA5D62">
    <w:name w:val="8683D32431BC433F960ABC7CB9DA5D62"/>
    <w:rsid w:val="00605603"/>
  </w:style>
  <w:style w:type="paragraph" w:customStyle="1" w:styleId="534B4B3010D646869C8BD58E7B898D8E">
    <w:name w:val="534B4B3010D646869C8BD58E7B898D8E"/>
    <w:rsid w:val="00605603"/>
  </w:style>
  <w:style w:type="paragraph" w:customStyle="1" w:styleId="1933E9A75CA540C4B9170F1DE489EA36">
    <w:name w:val="1933E9A75CA540C4B9170F1DE489EA36"/>
    <w:rsid w:val="00605603"/>
  </w:style>
  <w:style w:type="paragraph" w:customStyle="1" w:styleId="5DD9C5DF490444B38BC6F6112C06F347">
    <w:name w:val="5DD9C5DF490444B38BC6F6112C06F347"/>
    <w:rsid w:val="00605603"/>
  </w:style>
  <w:style w:type="paragraph" w:customStyle="1" w:styleId="C14039BAC4A44916B896C69A2B65F706">
    <w:name w:val="C14039BAC4A44916B896C69A2B65F706"/>
    <w:rsid w:val="00605603"/>
  </w:style>
  <w:style w:type="paragraph" w:customStyle="1" w:styleId="1BAB6CB6704F49209A3CB96D95C727A4">
    <w:name w:val="1BAB6CB6704F49209A3CB96D95C727A4"/>
    <w:rsid w:val="00605603"/>
  </w:style>
  <w:style w:type="paragraph" w:customStyle="1" w:styleId="5DC6F74D4CB54A258695BEFAB10BD6D7">
    <w:name w:val="5DC6F74D4CB54A258695BEFAB10BD6D7"/>
    <w:rsid w:val="0060560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2010-05-07T00:00:00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9A74E3D-2E20-480C-B4F9-67AF92E5AF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10</Pages>
  <Words>914</Words>
  <Characters>5032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Manual de usuario PerAda – JABA 2.0</vt:lpstr>
    </vt:vector>
  </TitlesOfParts>
  <Company/>
  <LinksUpToDate>false</LinksUpToDate>
  <CharactersWithSpaces>5935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Manual de usuario PerAda – JABA 2.0</dc:title>
  <dc:creator>Pepe</dc:creator>
  <cp:lastModifiedBy>Pepe</cp:lastModifiedBy>
  <cp:revision>4</cp:revision>
  <dcterms:created xsi:type="dcterms:W3CDTF">2010-05-09T21:16:00Z</dcterms:created>
  <dcterms:modified xsi:type="dcterms:W3CDTF">2010-05-09T23:00:00Z</dcterms:modified>
</cp:coreProperties>
</file>